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FC1B" w14:textId="4D3AF20D" w:rsidR="00DA1D56" w:rsidRPr="00091609" w:rsidRDefault="00DA1D56" w:rsidP="00DA1D56">
      <w:pPr>
        <w:pStyle w:val="NoSpacing"/>
        <w:rPr>
          <w:rFonts w:ascii="Times New Roman" w:hAnsi="Times New Roman" w:cs="Times New Roman"/>
          <w:b/>
          <w:bCs/>
          <w:sz w:val="20"/>
          <w:szCs w:val="20"/>
        </w:rPr>
      </w:pPr>
      <w:r w:rsidRPr="00091609">
        <w:rPr>
          <w:rFonts w:ascii="Times New Roman" w:hAnsi="Times New Roman" w:cs="Times New Roman"/>
          <w:b/>
          <w:bCs/>
          <w:sz w:val="20"/>
          <w:szCs w:val="20"/>
        </w:rPr>
        <w:t xml:space="preserve">The </w:t>
      </w:r>
      <w:r w:rsidR="00EE3477">
        <w:rPr>
          <w:rFonts w:ascii="Times New Roman" w:hAnsi="Times New Roman" w:cs="Times New Roman"/>
          <w:b/>
          <w:bCs/>
          <w:sz w:val="20"/>
          <w:szCs w:val="20"/>
        </w:rPr>
        <w:t>North</w:t>
      </w:r>
      <w:r w:rsidRPr="00091609">
        <w:rPr>
          <w:rFonts w:ascii="Times New Roman" w:hAnsi="Times New Roman" w:cs="Times New Roman"/>
          <w:b/>
          <w:bCs/>
          <w:sz w:val="20"/>
          <w:szCs w:val="20"/>
        </w:rPr>
        <w:t xml:space="preserve"> Town Council will conduct a Council Meeting at </w:t>
      </w:r>
      <w:r w:rsidR="00EE3477">
        <w:rPr>
          <w:rFonts w:ascii="Times New Roman" w:hAnsi="Times New Roman" w:cs="Times New Roman"/>
          <w:b/>
          <w:bCs/>
          <w:sz w:val="20"/>
          <w:szCs w:val="20"/>
        </w:rPr>
        <w:t>7</w:t>
      </w:r>
      <w:r w:rsidRPr="00091609">
        <w:rPr>
          <w:rFonts w:ascii="Times New Roman" w:hAnsi="Times New Roman" w:cs="Times New Roman"/>
          <w:b/>
          <w:bCs/>
          <w:sz w:val="20"/>
          <w:szCs w:val="20"/>
        </w:rPr>
        <w:t>:</w:t>
      </w:r>
      <w:r w:rsidR="00A5074C" w:rsidRPr="00091609">
        <w:rPr>
          <w:rFonts w:ascii="Times New Roman" w:hAnsi="Times New Roman" w:cs="Times New Roman"/>
          <w:b/>
          <w:bCs/>
          <w:sz w:val="20"/>
          <w:szCs w:val="20"/>
        </w:rPr>
        <w:t>0</w:t>
      </w:r>
      <w:r w:rsidRPr="00091609">
        <w:rPr>
          <w:rFonts w:ascii="Times New Roman" w:hAnsi="Times New Roman" w:cs="Times New Roman"/>
          <w:b/>
          <w:bCs/>
          <w:sz w:val="20"/>
          <w:szCs w:val="20"/>
        </w:rPr>
        <w:t xml:space="preserve">0 p.m. on </w:t>
      </w:r>
      <w:r w:rsidR="00F42785">
        <w:rPr>
          <w:rFonts w:ascii="Times New Roman" w:hAnsi="Times New Roman" w:cs="Times New Roman"/>
          <w:b/>
          <w:bCs/>
          <w:sz w:val="20"/>
          <w:szCs w:val="20"/>
        </w:rPr>
        <w:t>Mon</w:t>
      </w:r>
      <w:r w:rsidR="006F2E12">
        <w:rPr>
          <w:rFonts w:ascii="Times New Roman" w:hAnsi="Times New Roman" w:cs="Times New Roman"/>
          <w:b/>
          <w:bCs/>
          <w:sz w:val="20"/>
          <w:szCs w:val="20"/>
        </w:rPr>
        <w:t>day</w:t>
      </w:r>
      <w:r w:rsidRPr="00091609">
        <w:rPr>
          <w:rFonts w:ascii="Times New Roman" w:hAnsi="Times New Roman" w:cs="Times New Roman"/>
          <w:b/>
          <w:bCs/>
          <w:sz w:val="20"/>
          <w:szCs w:val="20"/>
        </w:rPr>
        <w:t xml:space="preserve">, </w:t>
      </w:r>
      <w:r w:rsidR="008B7CC2">
        <w:rPr>
          <w:rFonts w:ascii="Times New Roman" w:hAnsi="Times New Roman" w:cs="Times New Roman"/>
          <w:b/>
          <w:bCs/>
          <w:sz w:val="20"/>
          <w:szCs w:val="20"/>
        </w:rPr>
        <w:t>OCTOBER</w:t>
      </w:r>
      <w:r w:rsidR="004F48E7">
        <w:rPr>
          <w:rFonts w:ascii="Times New Roman" w:hAnsi="Times New Roman" w:cs="Times New Roman"/>
          <w:b/>
          <w:bCs/>
          <w:sz w:val="20"/>
          <w:szCs w:val="20"/>
        </w:rPr>
        <w:t xml:space="preserve"> </w:t>
      </w:r>
      <w:r w:rsidR="008B7CC2">
        <w:rPr>
          <w:rFonts w:ascii="Times New Roman" w:hAnsi="Times New Roman" w:cs="Times New Roman"/>
          <w:b/>
          <w:bCs/>
          <w:sz w:val="20"/>
          <w:szCs w:val="20"/>
        </w:rPr>
        <w:t>13</w:t>
      </w:r>
      <w:r w:rsidRPr="00091609">
        <w:rPr>
          <w:rFonts w:ascii="Times New Roman" w:hAnsi="Times New Roman" w:cs="Times New Roman"/>
          <w:b/>
          <w:bCs/>
          <w:sz w:val="20"/>
          <w:szCs w:val="20"/>
        </w:rPr>
        <w:t>, 20</w:t>
      </w:r>
      <w:r w:rsidR="00A5074C" w:rsidRPr="00091609">
        <w:rPr>
          <w:rFonts w:ascii="Times New Roman" w:hAnsi="Times New Roman" w:cs="Times New Roman"/>
          <w:b/>
          <w:bCs/>
          <w:sz w:val="20"/>
          <w:szCs w:val="20"/>
        </w:rPr>
        <w:t>2</w:t>
      </w:r>
      <w:r w:rsidR="00563D1F">
        <w:rPr>
          <w:rFonts w:ascii="Times New Roman" w:hAnsi="Times New Roman" w:cs="Times New Roman"/>
          <w:b/>
          <w:bCs/>
          <w:sz w:val="20"/>
          <w:szCs w:val="20"/>
        </w:rPr>
        <w:t>5</w:t>
      </w:r>
      <w:r w:rsidRPr="00091609">
        <w:rPr>
          <w:rFonts w:ascii="Times New Roman" w:hAnsi="Times New Roman" w:cs="Times New Roman"/>
          <w:b/>
          <w:bCs/>
          <w:sz w:val="20"/>
          <w:szCs w:val="20"/>
        </w:rPr>
        <w:t xml:space="preserve"> at Town Hall, </w:t>
      </w:r>
      <w:r w:rsidR="00EE3477">
        <w:rPr>
          <w:rFonts w:ascii="Times New Roman" w:hAnsi="Times New Roman" w:cs="Times New Roman"/>
          <w:b/>
          <w:bCs/>
          <w:sz w:val="20"/>
          <w:szCs w:val="20"/>
        </w:rPr>
        <w:t>9305 North Rd, North, SC 29112</w:t>
      </w:r>
      <w:r w:rsidRPr="00091609">
        <w:rPr>
          <w:rFonts w:ascii="Times New Roman" w:hAnsi="Times New Roman" w:cs="Times New Roman"/>
          <w:b/>
          <w:bCs/>
          <w:sz w:val="20"/>
          <w:szCs w:val="20"/>
        </w:rPr>
        <w:t>.</w:t>
      </w:r>
    </w:p>
    <w:p w14:paraId="3FB59BC3" w14:textId="77777777" w:rsidR="00DA1D56" w:rsidRPr="00091609" w:rsidRDefault="00DA1D56" w:rsidP="00DA1D56">
      <w:pPr>
        <w:pStyle w:val="NoSpacing"/>
        <w:rPr>
          <w:rFonts w:ascii="Times New Roman" w:hAnsi="Times New Roman" w:cs="Times New Roman"/>
          <w:b/>
          <w:bCs/>
          <w:sz w:val="20"/>
          <w:szCs w:val="20"/>
        </w:rPr>
      </w:pPr>
    </w:p>
    <w:p w14:paraId="3691B081" w14:textId="0E2D0F0C" w:rsidR="00DA1D56" w:rsidRPr="00091609" w:rsidRDefault="00A02F82" w:rsidP="00DA1D56">
      <w:pPr>
        <w:pStyle w:val="ListParagraph"/>
        <w:numPr>
          <w:ilvl w:val="0"/>
          <w:numId w:val="7"/>
        </w:numPr>
        <w:spacing w:after="211"/>
        <w:rPr>
          <w:b/>
          <w:sz w:val="20"/>
          <w:szCs w:val="20"/>
        </w:rPr>
      </w:pPr>
      <w:r w:rsidRPr="00091609">
        <w:rPr>
          <w:b/>
          <w:sz w:val="20"/>
          <w:szCs w:val="20"/>
        </w:rPr>
        <w:t xml:space="preserve">Call to Order </w:t>
      </w:r>
    </w:p>
    <w:p w14:paraId="71A6EC17" w14:textId="77777777" w:rsidR="00DA1D56" w:rsidRPr="00091609" w:rsidRDefault="00DA1D56" w:rsidP="00DA1D56">
      <w:pPr>
        <w:pStyle w:val="ListParagraph"/>
        <w:spacing w:after="211"/>
        <w:rPr>
          <w:b/>
          <w:sz w:val="20"/>
          <w:szCs w:val="20"/>
        </w:rPr>
      </w:pPr>
    </w:p>
    <w:p w14:paraId="491C3FA4" w14:textId="2D43F293" w:rsidR="00DA1D56" w:rsidRPr="00091609" w:rsidRDefault="00A02F82" w:rsidP="00DA1D56">
      <w:pPr>
        <w:pStyle w:val="ListParagraph"/>
        <w:numPr>
          <w:ilvl w:val="0"/>
          <w:numId w:val="7"/>
        </w:numPr>
        <w:spacing w:after="211"/>
        <w:rPr>
          <w:b/>
          <w:bCs/>
          <w:sz w:val="20"/>
          <w:szCs w:val="20"/>
        </w:rPr>
      </w:pPr>
      <w:r w:rsidRPr="00091609">
        <w:rPr>
          <w:b/>
          <w:bCs/>
          <w:sz w:val="20"/>
          <w:szCs w:val="20"/>
        </w:rPr>
        <w:t>Pledge of Allegiance</w:t>
      </w:r>
    </w:p>
    <w:p w14:paraId="5BC242A2" w14:textId="77777777" w:rsidR="00DA1D56" w:rsidRPr="00091609" w:rsidRDefault="00DA1D56" w:rsidP="00DA1D56">
      <w:pPr>
        <w:pStyle w:val="ListParagraph"/>
        <w:rPr>
          <w:b/>
          <w:sz w:val="20"/>
          <w:szCs w:val="20"/>
        </w:rPr>
      </w:pPr>
    </w:p>
    <w:p w14:paraId="4A86EC19" w14:textId="35217700" w:rsidR="00B55607" w:rsidRDefault="00EE3477" w:rsidP="00B55607">
      <w:pPr>
        <w:pStyle w:val="ListParagraph"/>
        <w:numPr>
          <w:ilvl w:val="0"/>
          <w:numId w:val="7"/>
        </w:numPr>
        <w:spacing w:after="211"/>
        <w:rPr>
          <w:b/>
          <w:bCs/>
          <w:sz w:val="20"/>
          <w:szCs w:val="20"/>
        </w:rPr>
      </w:pPr>
      <w:r>
        <w:rPr>
          <w:b/>
          <w:bCs/>
          <w:sz w:val="20"/>
          <w:szCs w:val="20"/>
        </w:rPr>
        <w:t>Declare Quorum and Welcome Visitors</w:t>
      </w:r>
    </w:p>
    <w:p w14:paraId="36D27AD1" w14:textId="77777777" w:rsidR="00B55607" w:rsidRPr="00B55607" w:rsidRDefault="00B55607" w:rsidP="00B55607">
      <w:pPr>
        <w:pStyle w:val="ListParagraph"/>
        <w:spacing w:after="211"/>
        <w:rPr>
          <w:b/>
          <w:bCs/>
          <w:sz w:val="20"/>
          <w:szCs w:val="20"/>
        </w:rPr>
      </w:pPr>
    </w:p>
    <w:p w14:paraId="64F8FD13" w14:textId="5BD288AF" w:rsidR="004B7CFA" w:rsidRPr="00091609" w:rsidRDefault="004B7CFA" w:rsidP="00DA1D56">
      <w:pPr>
        <w:pStyle w:val="ListParagraph"/>
        <w:numPr>
          <w:ilvl w:val="0"/>
          <w:numId w:val="7"/>
        </w:numPr>
        <w:spacing w:after="211"/>
        <w:rPr>
          <w:b/>
          <w:bCs/>
          <w:sz w:val="20"/>
          <w:szCs w:val="20"/>
        </w:rPr>
      </w:pPr>
      <w:r w:rsidRPr="00091609">
        <w:rPr>
          <w:b/>
          <w:sz w:val="20"/>
          <w:szCs w:val="20"/>
        </w:rPr>
        <w:t>Approval of Minutes of Previous Meetings</w:t>
      </w:r>
    </w:p>
    <w:p w14:paraId="1B4C99BB" w14:textId="2048A64F" w:rsidR="0073583D" w:rsidRPr="00EB2658" w:rsidRDefault="005774D1" w:rsidP="0073583D">
      <w:pPr>
        <w:pStyle w:val="ListParagraph"/>
        <w:numPr>
          <w:ilvl w:val="1"/>
          <w:numId w:val="7"/>
        </w:numPr>
        <w:spacing w:after="211"/>
        <w:rPr>
          <w:b/>
          <w:bCs/>
          <w:sz w:val="20"/>
          <w:szCs w:val="20"/>
        </w:rPr>
      </w:pPr>
      <w:r w:rsidRPr="00FF32A9">
        <w:rPr>
          <w:sz w:val="20"/>
          <w:szCs w:val="20"/>
        </w:rPr>
        <w:t xml:space="preserve">Council Meeting, </w:t>
      </w:r>
      <w:r w:rsidR="008B7CC2">
        <w:rPr>
          <w:sz w:val="20"/>
          <w:szCs w:val="20"/>
        </w:rPr>
        <w:t>September</w:t>
      </w:r>
      <w:r w:rsidR="00D601D0" w:rsidRPr="00FF32A9">
        <w:rPr>
          <w:sz w:val="20"/>
          <w:szCs w:val="20"/>
        </w:rPr>
        <w:t xml:space="preserve"> </w:t>
      </w:r>
      <w:r w:rsidR="008B7CC2">
        <w:rPr>
          <w:sz w:val="20"/>
          <w:szCs w:val="20"/>
        </w:rPr>
        <w:t>8</w:t>
      </w:r>
      <w:r w:rsidR="00D601D0" w:rsidRPr="00FF32A9">
        <w:rPr>
          <w:sz w:val="20"/>
          <w:szCs w:val="20"/>
        </w:rPr>
        <w:t>, 20</w:t>
      </w:r>
      <w:r w:rsidR="00FF32A9">
        <w:rPr>
          <w:sz w:val="20"/>
          <w:szCs w:val="20"/>
        </w:rPr>
        <w:t>25</w:t>
      </w:r>
    </w:p>
    <w:p w14:paraId="5BCC6004" w14:textId="77777777" w:rsidR="00EB2658" w:rsidRPr="00FF32A9" w:rsidRDefault="00EB2658" w:rsidP="00EB2658">
      <w:pPr>
        <w:pStyle w:val="ListParagraph"/>
        <w:spacing w:after="211"/>
        <w:ind w:left="1440"/>
        <w:rPr>
          <w:b/>
          <w:bCs/>
          <w:sz w:val="20"/>
          <w:szCs w:val="20"/>
        </w:rPr>
      </w:pPr>
    </w:p>
    <w:p w14:paraId="2392BDAA" w14:textId="2CD15440" w:rsidR="0073583D" w:rsidRDefault="0073583D" w:rsidP="0073583D">
      <w:pPr>
        <w:pStyle w:val="ListParagraph"/>
        <w:numPr>
          <w:ilvl w:val="0"/>
          <w:numId w:val="7"/>
        </w:numPr>
        <w:spacing w:after="211"/>
        <w:rPr>
          <w:b/>
          <w:bCs/>
          <w:sz w:val="20"/>
          <w:szCs w:val="20"/>
        </w:rPr>
      </w:pPr>
      <w:r w:rsidRPr="0073583D">
        <w:rPr>
          <w:b/>
          <w:bCs/>
          <w:sz w:val="20"/>
          <w:szCs w:val="20"/>
        </w:rPr>
        <w:t>POLICE REPORT</w:t>
      </w:r>
      <w:r>
        <w:rPr>
          <w:b/>
          <w:bCs/>
          <w:sz w:val="20"/>
          <w:szCs w:val="20"/>
        </w:rPr>
        <w:t xml:space="preserve"> – Chief Lin Shirer</w:t>
      </w:r>
    </w:p>
    <w:p w14:paraId="1348E646" w14:textId="03023357" w:rsidR="004F4042" w:rsidRPr="004F4042" w:rsidRDefault="004F4042" w:rsidP="004F4042">
      <w:pPr>
        <w:pStyle w:val="ListParagraph"/>
        <w:numPr>
          <w:ilvl w:val="1"/>
          <w:numId w:val="7"/>
        </w:numPr>
        <w:spacing w:after="211"/>
        <w:rPr>
          <w:sz w:val="20"/>
          <w:szCs w:val="20"/>
        </w:rPr>
      </w:pPr>
    </w:p>
    <w:p w14:paraId="7B8AD5B2" w14:textId="431D54F4" w:rsidR="00DA1D56" w:rsidRPr="00091609" w:rsidRDefault="00DA1D56" w:rsidP="00DA1D56">
      <w:pPr>
        <w:pStyle w:val="ListParagraph"/>
        <w:spacing w:after="211"/>
        <w:ind w:left="1440"/>
        <w:rPr>
          <w:b/>
          <w:bCs/>
          <w:sz w:val="20"/>
          <w:szCs w:val="20"/>
        </w:rPr>
      </w:pPr>
    </w:p>
    <w:p w14:paraId="411A2D13" w14:textId="77777777" w:rsidR="00F5032A" w:rsidRPr="001153B3" w:rsidRDefault="00A02F82" w:rsidP="00F5032A">
      <w:pPr>
        <w:pStyle w:val="ListParagraph"/>
        <w:numPr>
          <w:ilvl w:val="0"/>
          <w:numId w:val="7"/>
        </w:numPr>
        <w:spacing w:after="211"/>
        <w:rPr>
          <w:b/>
          <w:bCs/>
          <w:sz w:val="20"/>
          <w:szCs w:val="20"/>
        </w:rPr>
      </w:pPr>
      <w:r w:rsidRPr="00091609">
        <w:rPr>
          <w:b/>
          <w:sz w:val="20"/>
          <w:szCs w:val="20"/>
        </w:rPr>
        <w:t>New Business</w:t>
      </w:r>
    </w:p>
    <w:p w14:paraId="6DCD9471" w14:textId="3E8CE5C2" w:rsidR="0047781F" w:rsidRPr="000826E1" w:rsidRDefault="008B7CC2" w:rsidP="008B7CC2">
      <w:pPr>
        <w:pStyle w:val="ListParagraph"/>
        <w:numPr>
          <w:ilvl w:val="1"/>
          <w:numId w:val="7"/>
        </w:numPr>
        <w:spacing w:after="211"/>
        <w:rPr>
          <w:b/>
          <w:bCs/>
          <w:sz w:val="20"/>
          <w:szCs w:val="20"/>
        </w:rPr>
      </w:pPr>
      <w:r>
        <w:rPr>
          <w:sz w:val="20"/>
          <w:szCs w:val="20"/>
        </w:rPr>
        <w:t>Maydene Charley – Second Hand Smoking;</w:t>
      </w:r>
    </w:p>
    <w:p w14:paraId="7341A95F" w14:textId="3ABBB6DE" w:rsidR="000826E1" w:rsidRPr="00117394" w:rsidRDefault="009C418D" w:rsidP="008B7CC2">
      <w:pPr>
        <w:pStyle w:val="ListParagraph"/>
        <w:numPr>
          <w:ilvl w:val="1"/>
          <w:numId w:val="7"/>
        </w:numPr>
        <w:spacing w:after="211"/>
        <w:rPr>
          <w:b/>
          <w:bCs/>
          <w:sz w:val="20"/>
          <w:szCs w:val="20"/>
        </w:rPr>
      </w:pPr>
      <w:r>
        <w:rPr>
          <w:sz w:val="20"/>
          <w:szCs w:val="20"/>
        </w:rPr>
        <w:t>Mayor Washington presents MASTER METER proposal for Water Meter System Overhaul quoted at $219,041.00.  Council previously approved Citco Water at Town Council Meeting on 04/14/25 for $296,965.00.  Withdrawing from Citco Water and moving forward with MASTER METER, will save the Town of North $77,924.00;</w:t>
      </w:r>
    </w:p>
    <w:p w14:paraId="75168B85" w14:textId="77777777" w:rsidR="001B6901" w:rsidRPr="001B6901" w:rsidRDefault="00117394" w:rsidP="008B7CC2">
      <w:pPr>
        <w:pStyle w:val="ListParagraph"/>
        <w:numPr>
          <w:ilvl w:val="1"/>
          <w:numId w:val="7"/>
        </w:numPr>
        <w:spacing w:after="211"/>
        <w:rPr>
          <w:b/>
          <w:bCs/>
          <w:sz w:val="20"/>
          <w:szCs w:val="20"/>
        </w:rPr>
      </w:pPr>
      <w:r>
        <w:rPr>
          <w:sz w:val="20"/>
          <w:szCs w:val="20"/>
        </w:rPr>
        <w:t>First Reading of Ordinance 2025-02, revising/updating Town of North Business License Ordinance to comply with South Carolina’s 2020, Act 176, Business License Standardization Act;</w:t>
      </w:r>
    </w:p>
    <w:p w14:paraId="70220FF2" w14:textId="77777777" w:rsidR="001B6901" w:rsidRPr="001B6901" w:rsidRDefault="001B6901" w:rsidP="008B7CC2">
      <w:pPr>
        <w:pStyle w:val="ListParagraph"/>
        <w:numPr>
          <w:ilvl w:val="1"/>
          <w:numId w:val="7"/>
        </w:numPr>
        <w:spacing w:after="211"/>
        <w:rPr>
          <w:b/>
          <w:bCs/>
          <w:sz w:val="20"/>
          <w:szCs w:val="20"/>
        </w:rPr>
      </w:pPr>
      <w:r>
        <w:rPr>
          <w:sz w:val="20"/>
          <w:szCs w:val="20"/>
        </w:rPr>
        <w:t>Michael Hughes, Jr., Chairman of Planning Commission – Requests APPROVAL for annexation:  848 Livingston Ave, North, SC, (Tax Map ID:  0060-11-02-021.000);</w:t>
      </w:r>
    </w:p>
    <w:p w14:paraId="584AF917" w14:textId="77777777" w:rsidR="00E1579E" w:rsidRPr="00E1579E" w:rsidRDefault="001B6901" w:rsidP="008B7CC2">
      <w:pPr>
        <w:pStyle w:val="ListParagraph"/>
        <w:numPr>
          <w:ilvl w:val="1"/>
          <w:numId w:val="7"/>
        </w:numPr>
        <w:spacing w:after="211"/>
        <w:rPr>
          <w:b/>
          <w:bCs/>
          <w:sz w:val="20"/>
          <w:szCs w:val="20"/>
        </w:rPr>
      </w:pPr>
      <w:r>
        <w:rPr>
          <w:sz w:val="20"/>
          <w:szCs w:val="20"/>
        </w:rPr>
        <w:t>Food Share Bamberg County, $5 SNAP FoodShare produce boxes and 2025 Bamberg County FoodShare Calendar;</w:t>
      </w:r>
    </w:p>
    <w:p w14:paraId="6305DB8B" w14:textId="77777777" w:rsidR="00350014" w:rsidRPr="00350014" w:rsidRDefault="00E1579E" w:rsidP="008B7CC2">
      <w:pPr>
        <w:pStyle w:val="ListParagraph"/>
        <w:numPr>
          <w:ilvl w:val="1"/>
          <w:numId w:val="7"/>
        </w:numPr>
        <w:spacing w:after="211"/>
        <w:rPr>
          <w:b/>
          <w:bCs/>
          <w:sz w:val="20"/>
          <w:szCs w:val="20"/>
        </w:rPr>
      </w:pPr>
      <w:r>
        <w:rPr>
          <w:sz w:val="20"/>
          <w:szCs w:val="20"/>
        </w:rPr>
        <w:t>First Reading of North Flood Damage Prevention Ordinance 2025-03, Adopting South Carolina MASC Model for Flood Damage Prevention;</w:t>
      </w:r>
    </w:p>
    <w:p w14:paraId="7E2BA855" w14:textId="7C73C110" w:rsidR="00117394" w:rsidRPr="008B7CC2" w:rsidRDefault="00350014" w:rsidP="008B7CC2">
      <w:pPr>
        <w:pStyle w:val="ListParagraph"/>
        <w:numPr>
          <w:ilvl w:val="1"/>
          <w:numId w:val="7"/>
        </w:numPr>
        <w:spacing w:after="211"/>
        <w:rPr>
          <w:b/>
          <w:bCs/>
          <w:sz w:val="20"/>
          <w:szCs w:val="20"/>
        </w:rPr>
      </w:pPr>
      <w:r>
        <w:rPr>
          <w:sz w:val="20"/>
          <w:szCs w:val="20"/>
        </w:rPr>
        <w:t>TENCARVA Quote T95294 was approved at March 10, 2025 Council Meeting, quote has expired and requoted Quote T197771, need approval as this is the only company that sells these pumps for the wastewater treatment plant, improving our water and sewer system;</w:t>
      </w:r>
      <w:r w:rsidR="00117394">
        <w:rPr>
          <w:sz w:val="20"/>
          <w:szCs w:val="20"/>
        </w:rPr>
        <w:t xml:space="preserve"> </w:t>
      </w:r>
    </w:p>
    <w:p w14:paraId="313D04E1" w14:textId="77777777" w:rsidR="008B7CC2" w:rsidRPr="008B7CC2" w:rsidRDefault="008B7CC2" w:rsidP="008B7CC2">
      <w:pPr>
        <w:spacing w:after="211"/>
        <w:rPr>
          <w:b/>
          <w:bCs/>
          <w:sz w:val="20"/>
          <w:szCs w:val="20"/>
        </w:rPr>
      </w:pPr>
    </w:p>
    <w:p w14:paraId="5C651FB8" w14:textId="2FEA7EB3" w:rsidR="00DA1D56" w:rsidRPr="001B4D89" w:rsidRDefault="004B7CFA" w:rsidP="00DA1D56">
      <w:pPr>
        <w:pStyle w:val="ListParagraph"/>
        <w:numPr>
          <w:ilvl w:val="0"/>
          <w:numId w:val="7"/>
        </w:numPr>
        <w:spacing w:after="211"/>
        <w:rPr>
          <w:b/>
          <w:bCs/>
          <w:sz w:val="20"/>
          <w:szCs w:val="20"/>
        </w:rPr>
      </w:pPr>
      <w:r w:rsidRPr="00091609">
        <w:rPr>
          <w:b/>
          <w:sz w:val="20"/>
          <w:szCs w:val="20"/>
        </w:rPr>
        <w:t xml:space="preserve">Updates from </w:t>
      </w:r>
      <w:r w:rsidR="001B4D89">
        <w:rPr>
          <w:b/>
          <w:sz w:val="20"/>
          <w:szCs w:val="20"/>
        </w:rPr>
        <w:t>Council</w:t>
      </w:r>
    </w:p>
    <w:p w14:paraId="19BBBD6C" w14:textId="1D475835" w:rsidR="001B4D89" w:rsidRDefault="001B4D89" w:rsidP="001B4D89">
      <w:pPr>
        <w:pStyle w:val="ListParagraph"/>
        <w:numPr>
          <w:ilvl w:val="1"/>
          <w:numId w:val="7"/>
        </w:numPr>
        <w:spacing w:after="211"/>
        <w:rPr>
          <w:bCs/>
          <w:sz w:val="20"/>
          <w:szCs w:val="20"/>
        </w:rPr>
      </w:pPr>
      <w:r w:rsidRPr="001B4D89">
        <w:rPr>
          <w:bCs/>
          <w:sz w:val="20"/>
          <w:szCs w:val="20"/>
        </w:rPr>
        <w:t>Williams</w:t>
      </w:r>
      <w:r>
        <w:rPr>
          <w:bCs/>
          <w:sz w:val="20"/>
          <w:szCs w:val="20"/>
        </w:rPr>
        <w:t xml:space="preserve"> – Mitigation/Grants</w:t>
      </w:r>
      <w:r w:rsidR="008722B7">
        <w:rPr>
          <w:bCs/>
          <w:sz w:val="20"/>
          <w:szCs w:val="20"/>
        </w:rPr>
        <w:t xml:space="preserve"> </w:t>
      </w:r>
    </w:p>
    <w:p w14:paraId="165B953D" w14:textId="62278476" w:rsidR="001B4D89" w:rsidRDefault="001B4D89" w:rsidP="001B4D89">
      <w:pPr>
        <w:pStyle w:val="ListParagraph"/>
        <w:numPr>
          <w:ilvl w:val="1"/>
          <w:numId w:val="7"/>
        </w:numPr>
        <w:spacing w:after="211"/>
        <w:rPr>
          <w:bCs/>
          <w:sz w:val="20"/>
          <w:szCs w:val="20"/>
        </w:rPr>
      </w:pPr>
      <w:r>
        <w:rPr>
          <w:bCs/>
          <w:sz w:val="20"/>
          <w:szCs w:val="20"/>
        </w:rPr>
        <w:t xml:space="preserve">Kruger – Emergency Preparedness </w:t>
      </w:r>
    </w:p>
    <w:p w14:paraId="3A8D5386" w14:textId="1A29C01C" w:rsidR="001B4D89" w:rsidRDefault="001B4D89" w:rsidP="001B4D89">
      <w:pPr>
        <w:pStyle w:val="ListParagraph"/>
        <w:numPr>
          <w:ilvl w:val="1"/>
          <w:numId w:val="7"/>
        </w:numPr>
        <w:spacing w:after="211"/>
        <w:rPr>
          <w:bCs/>
          <w:sz w:val="20"/>
          <w:szCs w:val="20"/>
        </w:rPr>
      </w:pPr>
      <w:r>
        <w:rPr>
          <w:bCs/>
          <w:sz w:val="20"/>
          <w:szCs w:val="20"/>
        </w:rPr>
        <w:t>Whetstone – Grants</w:t>
      </w:r>
    </w:p>
    <w:p w14:paraId="6C26E643" w14:textId="2161EB3F" w:rsidR="001B4D89" w:rsidRPr="001B4D89" w:rsidRDefault="00573598" w:rsidP="001B4D89">
      <w:pPr>
        <w:pStyle w:val="ListParagraph"/>
        <w:numPr>
          <w:ilvl w:val="1"/>
          <w:numId w:val="7"/>
        </w:numPr>
        <w:spacing w:after="211"/>
        <w:rPr>
          <w:bCs/>
          <w:sz w:val="20"/>
          <w:szCs w:val="20"/>
        </w:rPr>
      </w:pPr>
      <w:r>
        <w:rPr>
          <w:bCs/>
          <w:sz w:val="20"/>
          <w:szCs w:val="20"/>
        </w:rPr>
        <w:t>Jackson</w:t>
      </w:r>
      <w:r w:rsidR="001B4D89">
        <w:rPr>
          <w:bCs/>
          <w:sz w:val="20"/>
          <w:szCs w:val="20"/>
        </w:rPr>
        <w:t xml:space="preserve"> - Parks</w:t>
      </w:r>
    </w:p>
    <w:p w14:paraId="0281CE53" w14:textId="77777777" w:rsidR="004B7CFA" w:rsidRDefault="004B7CFA" w:rsidP="004B7CFA">
      <w:pPr>
        <w:pStyle w:val="ListParagraph"/>
        <w:spacing w:after="211"/>
        <w:rPr>
          <w:b/>
          <w:bCs/>
          <w:sz w:val="20"/>
          <w:szCs w:val="20"/>
        </w:rPr>
      </w:pPr>
    </w:p>
    <w:p w14:paraId="0D766291" w14:textId="77777777" w:rsidR="001A34FB" w:rsidRPr="00091609" w:rsidRDefault="001A34FB" w:rsidP="004B7CFA">
      <w:pPr>
        <w:pStyle w:val="ListParagraph"/>
        <w:spacing w:after="211"/>
        <w:rPr>
          <w:b/>
          <w:bCs/>
          <w:sz w:val="20"/>
          <w:szCs w:val="20"/>
        </w:rPr>
      </w:pPr>
    </w:p>
    <w:p w14:paraId="26CBFD5A" w14:textId="6C77D1D6" w:rsidR="004B7CFA" w:rsidRPr="00CC2FCB" w:rsidRDefault="004B7CFA" w:rsidP="00DA1D56">
      <w:pPr>
        <w:pStyle w:val="ListParagraph"/>
        <w:numPr>
          <w:ilvl w:val="0"/>
          <w:numId w:val="7"/>
        </w:numPr>
        <w:spacing w:after="211"/>
        <w:rPr>
          <w:b/>
          <w:bCs/>
          <w:sz w:val="20"/>
          <w:szCs w:val="20"/>
        </w:rPr>
      </w:pPr>
      <w:r w:rsidRPr="00091609">
        <w:rPr>
          <w:b/>
          <w:sz w:val="20"/>
          <w:szCs w:val="20"/>
        </w:rPr>
        <w:t xml:space="preserve">Public Participation as it Relates to the Agenda </w:t>
      </w:r>
      <w:r w:rsidR="00AC290E">
        <w:rPr>
          <w:b/>
          <w:sz w:val="20"/>
          <w:szCs w:val="20"/>
        </w:rPr>
        <w:t>or a previous council meeting</w:t>
      </w:r>
    </w:p>
    <w:p w14:paraId="578C76B8" w14:textId="77777777" w:rsidR="00CC2FCB" w:rsidRPr="00CC2FCB" w:rsidRDefault="00CC2FCB" w:rsidP="00CC2FCB">
      <w:pPr>
        <w:pStyle w:val="ListParagraph"/>
        <w:spacing w:after="211"/>
        <w:rPr>
          <w:b/>
          <w:bCs/>
          <w:sz w:val="20"/>
          <w:szCs w:val="20"/>
        </w:rPr>
      </w:pPr>
    </w:p>
    <w:p w14:paraId="0B02DD2C" w14:textId="4ED71FEF" w:rsidR="008625F4" w:rsidRPr="00091609" w:rsidRDefault="00A02F82" w:rsidP="00DA1D56">
      <w:pPr>
        <w:pStyle w:val="ListParagraph"/>
        <w:numPr>
          <w:ilvl w:val="0"/>
          <w:numId w:val="7"/>
        </w:numPr>
        <w:spacing w:after="272" w:line="254" w:lineRule="auto"/>
        <w:rPr>
          <w:b/>
          <w:sz w:val="20"/>
          <w:szCs w:val="20"/>
        </w:rPr>
      </w:pPr>
      <w:r w:rsidRPr="00091609">
        <w:rPr>
          <w:rFonts w:eastAsia="Calibri"/>
          <w:b/>
          <w:sz w:val="20"/>
          <w:szCs w:val="20"/>
        </w:rPr>
        <w:t>Adjourn</w:t>
      </w:r>
    </w:p>
    <w:sectPr w:rsidR="008625F4" w:rsidRPr="00091609" w:rsidSect="00DA1D56">
      <w:headerReference w:type="default" r:id="rId7"/>
      <w:footerReference w:type="default" r:id="rId8"/>
      <w:headerReference w:type="first" r:id="rId9"/>
      <w:pgSz w:w="12240" w:h="15840" w:code="1"/>
      <w:pgMar w:top="245" w:right="1080" w:bottom="245"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8208" w14:textId="77777777" w:rsidR="00070363" w:rsidRDefault="00070363" w:rsidP="006E18F3">
      <w:pPr>
        <w:spacing w:after="0" w:line="240" w:lineRule="auto"/>
      </w:pPr>
      <w:r>
        <w:separator/>
      </w:r>
    </w:p>
  </w:endnote>
  <w:endnote w:type="continuationSeparator" w:id="0">
    <w:p w14:paraId="1A3E3455" w14:textId="77777777" w:rsidR="00070363" w:rsidRDefault="00070363" w:rsidP="006E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019B" w14:textId="7A03EDF9" w:rsidR="00F92BA7" w:rsidRPr="00301864" w:rsidRDefault="00301864" w:rsidP="0015597E">
    <w:pPr>
      <w:spacing w:after="0"/>
      <w:jc w:val="center"/>
      <w:rPr>
        <w:b/>
        <w:bCs/>
        <w:color w:val="AEAAAA" w:themeColor="background2" w:themeShade="BF"/>
      </w:rPr>
    </w:pPr>
    <w:r>
      <w:rPr>
        <w:rFonts w:eastAsia="Arial"/>
        <w:b/>
        <w:noProof/>
        <w:sz w:val="28"/>
      </w:rPr>
      <mc:AlternateContent>
        <mc:Choice Requires="wps">
          <w:drawing>
            <wp:anchor distT="0" distB="0" distL="114300" distR="114300" simplePos="0" relativeHeight="251665408" behindDoc="0" locked="0" layoutInCell="1" allowOverlap="1" wp14:anchorId="4BD8D27C" wp14:editId="580FB4EA">
              <wp:simplePos x="0" y="0"/>
              <wp:positionH relativeFrom="column">
                <wp:posOffset>-790575</wp:posOffset>
              </wp:positionH>
              <wp:positionV relativeFrom="paragraph">
                <wp:posOffset>95758</wp:posOffset>
              </wp:positionV>
              <wp:extent cx="7515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152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96F80"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25pt,7.55pt" to="52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" strokecolor="#aeaaaa [2414]" strokeweight=".5pt">
              <v:stroke joinstyle="miter"/>
            </v:line>
          </w:pict>
        </mc:Fallback>
      </mc:AlternateContent>
    </w:r>
    <w:r w:rsidRPr="00301864">
      <w:rPr>
        <w:b/>
        <w:bCs/>
        <w:color w:val="AEAAAA" w:themeColor="background2" w:themeShade="BF"/>
      </w:rPr>
      <w:t xml:space="preserve">Page </w:t>
    </w:r>
    <w:r w:rsidRPr="00301864">
      <w:rPr>
        <w:b/>
        <w:bCs/>
        <w:color w:val="AEAAAA" w:themeColor="background2" w:themeShade="BF"/>
      </w:rPr>
      <w:fldChar w:fldCharType="begin"/>
    </w:r>
    <w:r w:rsidRPr="00301864">
      <w:rPr>
        <w:b/>
        <w:bCs/>
        <w:color w:val="AEAAAA" w:themeColor="background2" w:themeShade="BF"/>
      </w:rPr>
      <w:instrText xml:space="preserve"> PAGE  \* Arabic  \* MERGEFORMAT </w:instrText>
    </w:r>
    <w:r w:rsidRPr="00301864">
      <w:rPr>
        <w:b/>
        <w:bCs/>
        <w:color w:val="AEAAAA" w:themeColor="background2" w:themeShade="BF"/>
      </w:rPr>
      <w:fldChar w:fldCharType="separate"/>
    </w:r>
    <w:r w:rsidRPr="00301864">
      <w:rPr>
        <w:b/>
        <w:bCs/>
        <w:noProof/>
        <w:color w:val="AEAAAA" w:themeColor="background2" w:themeShade="BF"/>
      </w:rPr>
      <w:t>1</w:t>
    </w:r>
    <w:r w:rsidRPr="00301864">
      <w:rPr>
        <w:b/>
        <w:bCs/>
        <w:color w:val="AEAAAA" w:themeColor="background2" w:themeShade="BF"/>
      </w:rPr>
      <w:fldChar w:fldCharType="end"/>
    </w:r>
    <w:r w:rsidRPr="00301864">
      <w:rPr>
        <w:b/>
        <w:bCs/>
        <w:color w:val="AEAAAA" w:themeColor="background2"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FD14" w14:textId="77777777" w:rsidR="00070363" w:rsidRDefault="00070363" w:rsidP="006E18F3">
      <w:pPr>
        <w:spacing w:after="0" w:line="240" w:lineRule="auto"/>
      </w:pPr>
      <w:r>
        <w:separator/>
      </w:r>
    </w:p>
  </w:footnote>
  <w:footnote w:type="continuationSeparator" w:id="0">
    <w:p w14:paraId="6ECF67FA" w14:textId="77777777" w:rsidR="00070363" w:rsidRDefault="00070363" w:rsidP="006E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2273" w14:textId="1FF62B29" w:rsidR="00EE3477" w:rsidRPr="00CA4783" w:rsidRDefault="00EE3477" w:rsidP="00EE3477">
    <w:pPr>
      <w:pStyle w:val="Header"/>
      <w:ind w:firstLine="720"/>
      <w:rPr>
        <w:b/>
      </w:rPr>
    </w:pPr>
    <w:bookmarkStart w:id="0" w:name="_Hlk152323634"/>
    <w:r>
      <w:rPr>
        <w:noProof/>
      </w:rPr>
      <w:drawing>
        <wp:anchor distT="0" distB="0" distL="114300" distR="114300" simplePos="0" relativeHeight="251667456" behindDoc="1" locked="0" layoutInCell="1" allowOverlap="1" wp14:anchorId="3C426C2C" wp14:editId="3BF41615">
          <wp:simplePos x="0" y="0"/>
          <wp:positionH relativeFrom="margin">
            <wp:align>center</wp:align>
          </wp:positionH>
          <wp:positionV relativeFrom="paragraph">
            <wp:posOffset>-186690</wp:posOffset>
          </wp:positionV>
          <wp:extent cx="895350" cy="900430"/>
          <wp:effectExtent l="0" t="0" r="0" b="0"/>
          <wp:wrapTight wrapText="bothSides">
            <wp:wrapPolygon edited="0">
              <wp:start x="0" y="0"/>
              <wp:lineTo x="0" y="21021"/>
              <wp:lineTo x="21140" y="21021"/>
              <wp:lineTo x="21140" y="0"/>
              <wp:lineTo x="0" y="0"/>
            </wp:wrapPolygon>
          </wp:wrapTight>
          <wp:docPr id="1213441291" name="Picture 1213441291" descr="Palmetto &amp; 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tto &amp; Moon.jpg"/>
                  <pic:cNvPicPr/>
                </pic:nvPicPr>
                <pic:blipFill>
                  <a:blip r:embed="rId1"/>
                  <a:stretch>
                    <a:fillRect/>
                  </a:stretch>
                </pic:blipFill>
                <pic:spPr>
                  <a:xfrm>
                    <a:off x="0" y="0"/>
                    <a:ext cx="895350" cy="900430"/>
                  </a:xfrm>
                  <a:prstGeom prst="rect">
                    <a:avLst/>
                  </a:prstGeom>
                </pic:spPr>
              </pic:pic>
            </a:graphicData>
          </a:graphic>
        </wp:anchor>
      </w:drawing>
    </w:r>
  </w:p>
  <w:p w14:paraId="1461FB4A" w14:textId="002828FF" w:rsidR="00F92BA7" w:rsidRDefault="00F92BA7" w:rsidP="00F92BA7">
    <w:pPr>
      <w:spacing w:after="0"/>
      <w:jc w:val="center"/>
      <w:rPr>
        <w:rFonts w:eastAsia="Arial"/>
        <w:b/>
        <w:sz w:val="28"/>
      </w:rPr>
    </w:pPr>
  </w:p>
  <w:p w14:paraId="0DF2128A" w14:textId="77777777" w:rsidR="00F92BA7" w:rsidRDefault="00F92BA7" w:rsidP="00F92BA7">
    <w:pPr>
      <w:spacing w:after="0"/>
      <w:jc w:val="center"/>
      <w:rPr>
        <w:rFonts w:eastAsia="Arial"/>
        <w:b/>
        <w:sz w:val="28"/>
      </w:rPr>
    </w:pPr>
  </w:p>
  <w:p w14:paraId="1ABDE4A5" w14:textId="77777777" w:rsidR="00F92BA7" w:rsidRDefault="00F92BA7" w:rsidP="00F92BA7">
    <w:pPr>
      <w:spacing w:after="0"/>
      <w:jc w:val="center"/>
      <w:rPr>
        <w:rFonts w:eastAsia="Arial"/>
        <w:b/>
        <w:sz w:val="28"/>
      </w:rPr>
    </w:pPr>
  </w:p>
  <w:p w14:paraId="01F93D60" w14:textId="4FB4685D" w:rsidR="00F92BA7" w:rsidRDefault="00EE3477" w:rsidP="00F92BA7">
    <w:pPr>
      <w:spacing w:after="0"/>
      <w:jc w:val="center"/>
      <w:rPr>
        <w:rFonts w:eastAsia="Arial"/>
        <w:b/>
        <w:sz w:val="28"/>
      </w:rPr>
    </w:pPr>
    <w:r>
      <w:rPr>
        <w:rFonts w:eastAsia="Arial"/>
        <w:b/>
        <w:sz w:val="28"/>
      </w:rPr>
      <w:t>North</w:t>
    </w:r>
    <w:r w:rsidR="00F92BA7">
      <w:rPr>
        <w:rFonts w:eastAsia="Arial"/>
        <w:b/>
        <w:sz w:val="28"/>
      </w:rPr>
      <w:t xml:space="preserve"> Town Council </w:t>
    </w:r>
    <w:r w:rsidR="00DA1D56">
      <w:rPr>
        <w:rFonts w:eastAsia="Arial"/>
        <w:b/>
        <w:sz w:val="28"/>
      </w:rPr>
      <w:t xml:space="preserve">Meeting </w:t>
    </w:r>
    <w:r w:rsidR="00A02F82">
      <w:rPr>
        <w:rFonts w:eastAsia="Arial"/>
        <w:b/>
        <w:sz w:val="28"/>
      </w:rPr>
      <w:t>Agenda</w:t>
    </w:r>
  </w:p>
  <w:bookmarkEnd w:id="0"/>
  <w:p w14:paraId="2F644BD3" w14:textId="6C9CB6B0" w:rsidR="00563D1F" w:rsidRDefault="00F42785" w:rsidP="00563D1F">
    <w:pPr>
      <w:spacing w:after="0"/>
      <w:jc w:val="center"/>
      <w:rPr>
        <w:rFonts w:eastAsia="Arial"/>
        <w:b/>
        <w:sz w:val="28"/>
      </w:rPr>
    </w:pPr>
    <w:r>
      <w:rPr>
        <w:rFonts w:eastAsia="Arial"/>
        <w:b/>
        <w:sz w:val="28"/>
      </w:rPr>
      <w:t>Mon</w:t>
    </w:r>
    <w:r w:rsidR="006F2E12">
      <w:rPr>
        <w:rFonts w:eastAsia="Arial"/>
        <w:b/>
        <w:sz w:val="28"/>
      </w:rPr>
      <w:t>day</w:t>
    </w:r>
    <w:r w:rsidR="00F92BA7">
      <w:rPr>
        <w:rFonts w:eastAsia="Arial"/>
        <w:b/>
        <w:sz w:val="28"/>
      </w:rPr>
      <w:t xml:space="preserve">, </w:t>
    </w:r>
    <w:r w:rsidR="008B7CC2">
      <w:rPr>
        <w:rFonts w:eastAsia="Arial"/>
        <w:b/>
        <w:sz w:val="28"/>
      </w:rPr>
      <w:t>OCTO</w:t>
    </w:r>
    <w:r w:rsidR="00915A8C">
      <w:rPr>
        <w:rFonts w:eastAsia="Arial"/>
        <w:b/>
        <w:sz w:val="28"/>
      </w:rPr>
      <w:t>BER</w:t>
    </w:r>
    <w:r w:rsidR="00C84859">
      <w:rPr>
        <w:rFonts w:eastAsia="Arial"/>
        <w:b/>
        <w:sz w:val="28"/>
      </w:rPr>
      <w:t xml:space="preserve"> </w:t>
    </w:r>
    <w:r w:rsidR="008B7CC2">
      <w:rPr>
        <w:rFonts w:eastAsia="Arial"/>
        <w:b/>
        <w:sz w:val="28"/>
      </w:rPr>
      <w:t>13</w:t>
    </w:r>
    <w:r w:rsidR="00563D1F">
      <w:rPr>
        <w:rFonts w:eastAsia="Arial"/>
        <w:b/>
        <w:sz w:val="28"/>
      </w:rPr>
      <w:t>,</w:t>
    </w:r>
    <w:r w:rsidR="00A02F82">
      <w:rPr>
        <w:rFonts w:eastAsia="Arial"/>
        <w:b/>
        <w:sz w:val="28"/>
      </w:rPr>
      <w:t xml:space="preserve"> 20</w:t>
    </w:r>
    <w:r w:rsidR="00A5074C">
      <w:rPr>
        <w:rFonts w:eastAsia="Arial"/>
        <w:b/>
        <w:sz w:val="28"/>
      </w:rPr>
      <w:t>2</w:t>
    </w:r>
    <w:r w:rsidR="00563D1F">
      <w:rPr>
        <w:rFonts w:eastAsia="Arial"/>
        <w:b/>
        <w:sz w:val="28"/>
      </w:rPr>
      <w:t>5</w:t>
    </w:r>
  </w:p>
  <w:p w14:paraId="0ACF92CC" w14:textId="77777777" w:rsidR="00301864" w:rsidRDefault="00301864" w:rsidP="00301864">
    <w:pPr>
      <w:spacing w:after="0"/>
      <w:jc w:val="center"/>
      <w:rPr>
        <w:rFonts w:eastAsia="Arial"/>
        <w:b/>
        <w:sz w:val="28"/>
      </w:rPr>
    </w:pPr>
    <w:r>
      <w:rPr>
        <w:rFonts w:eastAsia="Arial"/>
        <w:b/>
        <w:noProof/>
        <w:sz w:val="28"/>
      </w:rPr>
      <mc:AlternateContent>
        <mc:Choice Requires="wps">
          <w:drawing>
            <wp:anchor distT="0" distB="0" distL="114300" distR="114300" simplePos="0" relativeHeight="251663360" behindDoc="0" locked="0" layoutInCell="1" allowOverlap="1" wp14:anchorId="4BD8D27C" wp14:editId="580FB4EA">
              <wp:simplePos x="0" y="0"/>
              <wp:positionH relativeFrom="column">
                <wp:posOffset>-790575</wp:posOffset>
              </wp:positionH>
              <wp:positionV relativeFrom="paragraph">
                <wp:posOffset>158750</wp:posOffset>
              </wp:positionV>
              <wp:extent cx="7515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1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B9033"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25pt,12.5pt" to="5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" strokecolor="black [3213]" strokeweight=".5pt">
              <v:stroke joinstyle="miter"/>
            </v:line>
          </w:pict>
        </mc:Fallback>
      </mc:AlternateContent>
    </w:r>
  </w:p>
  <w:p w14:paraId="583F46BE" w14:textId="77777777" w:rsidR="00F92BA7" w:rsidRPr="00F92BA7" w:rsidRDefault="00F92BA7" w:rsidP="00F92BA7">
    <w:pPr>
      <w:spacing w:after="0"/>
      <w:jc w:val="center"/>
      <w:rPr>
        <w:rFonts w:eastAsia="Arial"/>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F3E9" w14:textId="77777777" w:rsidR="00F92BA7" w:rsidRDefault="00F92BA7" w:rsidP="00F92BA7">
    <w:pPr>
      <w:spacing w:after="0"/>
      <w:jc w:val="center"/>
      <w:rPr>
        <w:rFonts w:eastAsia="Arial"/>
        <w:b/>
        <w:sz w:val="28"/>
      </w:rPr>
    </w:pPr>
    <w:r w:rsidRPr="006E18F3">
      <w:rPr>
        <w:noProof/>
      </w:rPr>
      <w:drawing>
        <wp:anchor distT="0" distB="0" distL="114300" distR="114300" simplePos="0" relativeHeight="251659264" behindDoc="1" locked="0" layoutInCell="1" allowOverlap="0" wp14:anchorId="6A09B566" wp14:editId="1180E89E">
          <wp:simplePos x="0" y="0"/>
          <wp:positionH relativeFrom="margin">
            <wp:align>center</wp:align>
          </wp:positionH>
          <wp:positionV relativeFrom="paragraph">
            <wp:posOffset>-327025</wp:posOffset>
          </wp:positionV>
          <wp:extent cx="1628775" cy="1551542"/>
          <wp:effectExtent l="0" t="0" r="0" b="0"/>
          <wp:wrapTight wrapText="bothSides">
            <wp:wrapPolygon edited="0">
              <wp:start x="0" y="0"/>
              <wp:lineTo x="0" y="21220"/>
              <wp:lineTo x="21221" y="2122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551542"/>
                  </a:xfrm>
                  <a:prstGeom prst="rect">
                    <a:avLst/>
                  </a:prstGeom>
                </pic:spPr>
              </pic:pic>
            </a:graphicData>
          </a:graphic>
          <wp14:sizeRelH relativeFrom="margin">
            <wp14:pctWidth>0</wp14:pctWidth>
          </wp14:sizeRelH>
          <wp14:sizeRelV relativeFrom="margin">
            <wp14:pctHeight>0</wp14:pctHeight>
          </wp14:sizeRelV>
        </wp:anchor>
      </w:drawing>
    </w:r>
  </w:p>
  <w:p w14:paraId="60091BAB" w14:textId="77777777" w:rsidR="00F92BA7" w:rsidRDefault="00F92BA7" w:rsidP="00F92BA7">
    <w:pPr>
      <w:spacing w:after="0"/>
      <w:jc w:val="center"/>
      <w:rPr>
        <w:rFonts w:eastAsia="Arial"/>
        <w:b/>
        <w:sz w:val="28"/>
      </w:rPr>
    </w:pPr>
  </w:p>
  <w:p w14:paraId="587749C8" w14:textId="77777777" w:rsidR="00F92BA7" w:rsidRDefault="00F92BA7" w:rsidP="00F92BA7">
    <w:pPr>
      <w:spacing w:after="0"/>
      <w:jc w:val="center"/>
      <w:rPr>
        <w:rFonts w:eastAsia="Arial"/>
        <w:b/>
        <w:sz w:val="28"/>
      </w:rPr>
    </w:pPr>
  </w:p>
  <w:p w14:paraId="7356759D" w14:textId="77777777" w:rsidR="00F92BA7" w:rsidRDefault="00F92BA7" w:rsidP="00F92BA7">
    <w:pPr>
      <w:spacing w:after="0"/>
      <w:jc w:val="center"/>
      <w:rPr>
        <w:rFonts w:eastAsia="Arial"/>
        <w:b/>
        <w:sz w:val="28"/>
      </w:rPr>
    </w:pPr>
  </w:p>
  <w:p w14:paraId="56EB00D2" w14:textId="77777777" w:rsidR="00F92BA7" w:rsidRDefault="00F92BA7" w:rsidP="00F92BA7">
    <w:pPr>
      <w:spacing w:after="0"/>
      <w:jc w:val="center"/>
      <w:rPr>
        <w:rFonts w:eastAsia="Arial"/>
        <w:b/>
        <w:sz w:val="28"/>
      </w:rPr>
    </w:pPr>
  </w:p>
  <w:p w14:paraId="108B4AA3" w14:textId="77777777" w:rsidR="00F92BA7" w:rsidRDefault="00F92BA7" w:rsidP="00F92BA7">
    <w:pPr>
      <w:spacing w:after="0"/>
      <w:jc w:val="center"/>
      <w:rPr>
        <w:rFonts w:eastAsia="Arial"/>
        <w:b/>
        <w:sz w:val="28"/>
      </w:rPr>
    </w:pPr>
  </w:p>
  <w:p w14:paraId="4ABB1A98" w14:textId="77777777" w:rsidR="00F92BA7" w:rsidRDefault="00F92BA7" w:rsidP="00F92BA7">
    <w:pPr>
      <w:spacing w:after="0"/>
      <w:jc w:val="center"/>
      <w:rPr>
        <w:rFonts w:eastAsia="Arial"/>
        <w:b/>
        <w:sz w:val="28"/>
      </w:rPr>
    </w:pPr>
    <w:r>
      <w:rPr>
        <w:rFonts w:eastAsia="Arial"/>
        <w:b/>
        <w:sz w:val="28"/>
      </w:rPr>
      <w:t>Summerton Town Council Meeting Minutes</w:t>
    </w:r>
  </w:p>
  <w:p w14:paraId="06F808B9" w14:textId="77777777" w:rsidR="00F92BA7" w:rsidRPr="00F92BA7" w:rsidRDefault="00F92BA7" w:rsidP="00F92BA7">
    <w:pPr>
      <w:spacing w:after="0"/>
      <w:jc w:val="center"/>
      <w:rPr>
        <w:rFonts w:eastAsia="Arial"/>
        <w:b/>
        <w:sz w:val="28"/>
      </w:rPr>
    </w:pPr>
    <w:r>
      <w:rPr>
        <w:rFonts w:eastAsia="Arial"/>
        <w:b/>
        <w:sz w:val="28"/>
      </w:rPr>
      <w:t>Tuesday, August 20, 2019</w:t>
    </w:r>
  </w:p>
  <w:p w14:paraId="747349F7" w14:textId="77777777" w:rsidR="008625F4" w:rsidRDefault="0086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554"/>
    <w:multiLevelType w:val="hybridMultilevel"/>
    <w:tmpl w:val="8E225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64E1"/>
    <w:multiLevelType w:val="hybridMultilevel"/>
    <w:tmpl w:val="09E28854"/>
    <w:lvl w:ilvl="0" w:tplc="89C02048">
      <w:start w:val="1"/>
      <w:numFmt w:val="lowerLetter"/>
      <w:lvlText w:val="%1."/>
      <w:lvlJc w:val="left"/>
      <w:pPr>
        <w:ind w:left="1764"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 w15:restartNumberingAfterBreak="0">
    <w:nsid w:val="0B7A7D40"/>
    <w:multiLevelType w:val="hybridMultilevel"/>
    <w:tmpl w:val="B53E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3640C"/>
    <w:multiLevelType w:val="hybridMultilevel"/>
    <w:tmpl w:val="D1C8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E4268"/>
    <w:multiLevelType w:val="hybridMultilevel"/>
    <w:tmpl w:val="FC503364"/>
    <w:lvl w:ilvl="0" w:tplc="06D2F866">
      <w:start w:val="1"/>
      <w:numFmt w:val="decimal"/>
      <w:lvlText w:val="%1."/>
      <w:lvlJc w:val="left"/>
      <w:pPr>
        <w:ind w:left="104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E0B908">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DA116E">
      <w:start w:val="1"/>
      <w:numFmt w:val="lowerRoman"/>
      <w:lvlText w:val="%3"/>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AFA3C5A">
      <w:start w:val="1"/>
      <w:numFmt w:val="decimal"/>
      <w:lvlText w:val="%4"/>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51ED8B8">
      <w:start w:val="1"/>
      <w:numFmt w:val="lowerLetter"/>
      <w:lvlText w:val="%5"/>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BA180E">
      <w:start w:val="1"/>
      <w:numFmt w:val="lowerRoman"/>
      <w:lvlText w:val="%6"/>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E89BAA">
      <w:start w:val="1"/>
      <w:numFmt w:val="decimal"/>
      <w:lvlText w:val="%7"/>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9A47AEA">
      <w:start w:val="1"/>
      <w:numFmt w:val="lowerLetter"/>
      <w:lvlText w:val="%8"/>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7A8CC0">
      <w:start w:val="1"/>
      <w:numFmt w:val="lowerRoman"/>
      <w:lvlText w:val="%9"/>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0CE5D02"/>
    <w:multiLevelType w:val="hybridMultilevel"/>
    <w:tmpl w:val="E46C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418DA"/>
    <w:multiLevelType w:val="hybridMultilevel"/>
    <w:tmpl w:val="40D23F8C"/>
    <w:lvl w:ilvl="0" w:tplc="9F4485E6">
      <w:start w:val="1"/>
      <w:numFmt w:val="lowerLetter"/>
      <w:lvlText w:val="%1."/>
      <w:lvlJc w:val="left"/>
      <w:pPr>
        <w:ind w:left="144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64EE6"/>
    <w:multiLevelType w:val="hybridMultilevel"/>
    <w:tmpl w:val="28BE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9F0894"/>
    <w:multiLevelType w:val="hybridMultilevel"/>
    <w:tmpl w:val="80247CDC"/>
    <w:lvl w:ilvl="0" w:tplc="0409000F">
      <w:start w:val="1"/>
      <w:numFmt w:val="decimal"/>
      <w:lvlText w:val="%1."/>
      <w:lvlJc w:val="left"/>
      <w:pPr>
        <w:ind w:left="720" w:hanging="360"/>
      </w:pPr>
    </w:lvl>
    <w:lvl w:ilvl="1" w:tplc="9F4485E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F3F2F"/>
    <w:multiLevelType w:val="hybridMultilevel"/>
    <w:tmpl w:val="6804DE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DE3917"/>
    <w:multiLevelType w:val="hybridMultilevel"/>
    <w:tmpl w:val="BF84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0187E"/>
    <w:multiLevelType w:val="hybridMultilevel"/>
    <w:tmpl w:val="852EDE56"/>
    <w:lvl w:ilvl="0" w:tplc="7EB453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F14AF"/>
    <w:multiLevelType w:val="hybridMultilevel"/>
    <w:tmpl w:val="71040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25621">
    <w:abstractNumId w:val="12"/>
  </w:num>
  <w:num w:numId="2" w16cid:durableId="2026132051">
    <w:abstractNumId w:val="7"/>
  </w:num>
  <w:num w:numId="3" w16cid:durableId="1561211434">
    <w:abstractNumId w:val="5"/>
  </w:num>
  <w:num w:numId="4" w16cid:durableId="1845971530">
    <w:abstractNumId w:val="11"/>
  </w:num>
  <w:num w:numId="5" w16cid:durableId="1244995630">
    <w:abstractNumId w:val="4"/>
  </w:num>
  <w:num w:numId="6" w16cid:durableId="1943608853">
    <w:abstractNumId w:val="1"/>
  </w:num>
  <w:num w:numId="7" w16cid:durableId="331764173">
    <w:abstractNumId w:val="8"/>
  </w:num>
  <w:num w:numId="8" w16cid:durableId="1428580492">
    <w:abstractNumId w:val="0"/>
  </w:num>
  <w:num w:numId="9" w16cid:durableId="864291018">
    <w:abstractNumId w:val="10"/>
  </w:num>
  <w:num w:numId="10" w16cid:durableId="1056048468">
    <w:abstractNumId w:val="2"/>
  </w:num>
  <w:num w:numId="11" w16cid:durableId="399249286">
    <w:abstractNumId w:val="3"/>
  </w:num>
  <w:num w:numId="12" w16cid:durableId="428695000">
    <w:abstractNumId w:val="9"/>
  </w:num>
  <w:num w:numId="13" w16cid:durableId="143408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F3"/>
    <w:rsid w:val="00013F25"/>
    <w:rsid w:val="00015EDD"/>
    <w:rsid w:val="000218ED"/>
    <w:rsid w:val="00032283"/>
    <w:rsid w:val="00042FFB"/>
    <w:rsid w:val="0004642E"/>
    <w:rsid w:val="00053224"/>
    <w:rsid w:val="00063047"/>
    <w:rsid w:val="00066071"/>
    <w:rsid w:val="00070363"/>
    <w:rsid w:val="00074AE8"/>
    <w:rsid w:val="000826E1"/>
    <w:rsid w:val="00091609"/>
    <w:rsid w:val="000937D0"/>
    <w:rsid w:val="00095CFC"/>
    <w:rsid w:val="000A614F"/>
    <w:rsid w:val="000B50BC"/>
    <w:rsid w:val="000C5A7A"/>
    <w:rsid w:val="000D3647"/>
    <w:rsid w:val="000D486C"/>
    <w:rsid w:val="000E4EBD"/>
    <w:rsid w:val="00104771"/>
    <w:rsid w:val="001153B3"/>
    <w:rsid w:val="00117394"/>
    <w:rsid w:val="001204D9"/>
    <w:rsid w:val="001213FB"/>
    <w:rsid w:val="0012676A"/>
    <w:rsid w:val="00134060"/>
    <w:rsid w:val="00135DA6"/>
    <w:rsid w:val="00136458"/>
    <w:rsid w:val="001457E1"/>
    <w:rsid w:val="0015239B"/>
    <w:rsid w:val="0015597E"/>
    <w:rsid w:val="00173F57"/>
    <w:rsid w:val="00185520"/>
    <w:rsid w:val="001949CF"/>
    <w:rsid w:val="001A34FB"/>
    <w:rsid w:val="001B2708"/>
    <w:rsid w:val="001B4D89"/>
    <w:rsid w:val="001B6901"/>
    <w:rsid w:val="001C3E55"/>
    <w:rsid w:val="001C4A03"/>
    <w:rsid w:val="001D2850"/>
    <w:rsid w:val="001D57D4"/>
    <w:rsid w:val="001D6096"/>
    <w:rsid w:val="001F27EB"/>
    <w:rsid w:val="001F43E5"/>
    <w:rsid w:val="001F609B"/>
    <w:rsid w:val="00205D08"/>
    <w:rsid w:val="0021070D"/>
    <w:rsid w:val="00214BF0"/>
    <w:rsid w:val="00217062"/>
    <w:rsid w:val="002234BB"/>
    <w:rsid w:val="00223515"/>
    <w:rsid w:val="00235C08"/>
    <w:rsid w:val="00243F88"/>
    <w:rsid w:val="00246D20"/>
    <w:rsid w:val="00254753"/>
    <w:rsid w:val="00254EE5"/>
    <w:rsid w:val="0026151D"/>
    <w:rsid w:val="00284AE7"/>
    <w:rsid w:val="00287365"/>
    <w:rsid w:val="002A47A0"/>
    <w:rsid w:val="002A60EC"/>
    <w:rsid w:val="002C37B9"/>
    <w:rsid w:val="002D75C0"/>
    <w:rsid w:val="002F043F"/>
    <w:rsid w:val="002F1E4F"/>
    <w:rsid w:val="00301864"/>
    <w:rsid w:val="00312421"/>
    <w:rsid w:val="00317C37"/>
    <w:rsid w:val="0034169B"/>
    <w:rsid w:val="003436CA"/>
    <w:rsid w:val="00343DBB"/>
    <w:rsid w:val="00350014"/>
    <w:rsid w:val="003525AE"/>
    <w:rsid w:val="00356AF0"/>
    <w:rsid w:val="00367FAE"/>
    <w:rsid w:val="00384661"/>
    <w:rsid w:val="0039554A"/>
    <w:rsid w:val="003C0FC5"/>
    <w:rsid w:val="003D58CC"/>
    <w:rsid w:val="003E1822"/>
    <w:rsid w:val="003F35BA"/>
    <w:rsid w:val="00424EF3"/>
    <w:rsid w:val="00436A11"/>
    <w:rsid w:val="00437FB1"/>
    <w:rsid w:val="0046297C"/>
    <w:rsid w:val="00463B9B"/>
    <w:rsid w:val="00470771"/>
    <w:rsid w:val="00473D37"/>
    <w:rsid w:val="0047781F"/>
    <w:rsid w:val="004960C3"/>
    <w:rsid w:val="004A6996"/>
    <w:rsid w:val="004B7CFA"/>
    <w:rsid w:val="004C6190"/>
    <w:rsid w:val="004E1A53"/>
    <w:rsid w:val="004F0942"/>
    <w:rsid w:val="004F4042"/>
    <w:rsid w:val="004F48E7"/>
    <w:rsid w:val="00501774"/>
    <w:rsid w:val="005334CF"/>
    <w:rsid w:val="005354EE"/>
    <w:rsid w:val="005460B2"/>
    <w:rsid w:val="005464C8"/>
    <w:rsid w:val="00560042"/>
    <w:rsid w:val="00563D1F"/>
    <w:rsid w:val="00571250"/>
    <w:rsid w:val="00571F57"/>
    <w:rsid w:val="00573598"/>
    <w:rsid w:val="005771AD"/>
    <w:rsid w:val="005774D1"/>
    <w:rsid w:val="005A434B"/>
    <w:rsid w:val="005B5593"/>
    <w:rsid w:val="005B5B9F"/>
    <w:rsid w:val="005C0449"/>
    <w:rsid w:val="005C08DB"/>
    <w:rsid w:val="005C4FE1"/>
    <w:rsid w:val="005C5F0F"/>
    <w:rsid w:val="005D04F8"/>
    <w:rsid w:val="005D6CA9"/>
    <w:rsid w:val="005E0A68"/>
    <w:rsid w:val="005F0D77"/>
    <w:rsid w:val="006019A7"/>
    <w:rsid w:val="00602EF9"/>
    <w:rsid w:val="00602FF0"/>
    <w:rsid w:val="006068E9"/>
    <w:rsid w:val="00621E79"/>
    <w:rsid w:val="006223AD"/>
    <w:rsid w:val="0062374F"/>
    <w:rsid w:val="0062646E"/>
    <w:rsid w:val="00642E48"/>
    <w:rsid w:val="0065315D"/>
    <w:rsid w:val="006560BE"/>
    <w:rsid w:val="00656B59"/>
    <w:rsid w:val="00656C84"/>
    <w:rsid w:val="00660667"/>
    <w:rsid w:val="00677284"/>
    <w:rsid w:val="006876D7"/>
    <w:rsid w:val="00687CB3"/>
    <w:rsid w:val="006A09A1"/>
    <w:rsid w:val="006A597B"/>
    <w:rsid w:val="006A6435"/>
    <w:rsid w:val="006A6569"/>
    <w:rsid w:val="006B561D"/>
    <w:rsid w:val="006C3D95"/>
    <w:rsid w:val="006D60CF"/>
    <w:rsid w:val="006E18F3"/>
    <w:rsid w:val="006E232D"/>
    <w:rsid w:val="006F2E12"/>
    <w:rsid w:val="006F7B5D"/>
    <w:rsid w:val="007031CE"/>
    <w:rsid w:val="0070709F"/>
    <w:rsid w:val="00721B62"/>
    <w:rsid w:val="00724561"/>
    <w:rsid w:val="007301E8"/>
    <w:rsid w:val="0073215F"/>
    <w:rsid w:val="00733F93"/>
    <w:rsid w:val="0073583D"/>
    <w:rsid w:val="007379C1"/>
    <w:rsid w:val="007545A9"/>
    <w:rsid w:val="00765F3A"/>
    <w:rsid w:val="00771ED5"/>
    <w:rsid w:val="0078232D"/>
    <w:rsid w:val="007A2768"/>
    <w:rsid w:val="007B220D"/>
    <w:rsid w:val="007C51A0"/>
    <w:rsid w:val="007F4532"/>
    <w:rsid w:val="00800647"/>
    <w:rsid w:val="00834EBE"/>
    <w:rsid w:val="0083639D"/>
    <w:rsid w:val="00837259"/>
    <w:rsid w:val="00855E35"/>
    <w:rsid w:val="008625F4"/>
    <w:rsid w:val="008722B7"/>
    <w:rsid w:val="008934B3"/>
    <w:rsid w:val="00894BEC"/>
    <w:rsid w:val="008A1579"/>
    <w:rsid w:val="008A7D43"/>
    <w:rsid w:val="008B7CC2"/>
    <w:rsid w:val="008C35B1"/>
    <w:rsid w:val="008C6F75"/>
    <w:rsid w:val="008E2104"/>
    <w:rsid w:val="008E79D6"/>
    <w:rsid w:val="008F0FE3"/>
    <w:rsid w:val="008F2721"/>
    <w:rsid w:val="0091354E"/>
    <w:rsid w:val="0091461E"/>
    <w:rsid w:val="00915A8C"/>
    <w:rsid w:val="00934962"/>
    <w:rsid w:val="00946BE3"/>
    <w:rsid w:val="00953623"/>
    <w:rsid w:val="00960AB0"/>
    <w:rsid w:val="0096550A"/>
    <w:rsid w:val="00981F76"/>
    <w:rsid w:val="00990624"/>
    <w:rsid w:val="009B4C35"/>
    <w:rsid w:val="009C418D"/>
    <w:rsid w:val="009C6ED2"/>
    <w:rsid w:val="009D5A78"/>
    <w:rsid w:val="009E4BF3"/>
    <w:rsid w:val="009F0905"/>
    <w:rsid w:val="00A02F82"/>
    <w:rsid w:val="00A06B9B"/>
    <w:rsid w:val="00A20376"/>
    <w:rsid w:val="00A23643"/>
    <w:rsid w:val="00A255D4"/>
    <w:rsid w:val="00A3189F"/>
    <w:rsid w:val="00A45CEC"/>
    <w:rsid w:val="00A5074C"/>
    <w:rsid w:val="00A5648A"/>
    <w:rsid w:val="00A62A22"/>
    <w:rsid w:val="00A63C4B"/>
    <w:rsid w:val="00A721E5"/>
    <w:rsid w:val="00A76E2C"/>
    <w:rsid w:val="00A820B6"/>
    <w:rsid w:val="00A84A35"/>
    <w:rsid w:val="00A95DB9"/>
    <w:rsid w:val="00AB2B25"/>
    <w:rsid w:val="00AC290E"/>
    <w:rsid w:val="00AD0302"/>
    <w:rsid w:val="00AD6CD5"/>
    <w:rsid w:val="00AE39CE"/>
    <w:rsid w:val="00AF3E3B"/>
    <w:rsid w:val="00B14370"/>
    <w:rsid w:val="00B15DAC"/>
    <w:rsid w:val="00B21980"/>
    <w:rsid w:val="00B26875"/>
    <w:rsid w:val="00B272FA"/>
    <w:rsid w:val="00B40402"/>
    <w:rsid w:val="00B41FB4"/>
    <w:rsid w:val="00B5335F"/>
    <w:rsid w:val="00B55607"/>
    <w:rsid w:val="00B62189"/>
    <w:rsid w:val="00B6684B"/>
    <w:rsid w:val="00B72C3D"/>
    <w:rsid w:val="00B82108"/>
    <w:rsid w:val="00BA1731"/>
    <w:rsid w:val="00BA1C9E"/>
    <w:rsid w:val="00BD4464"/>
    <w:rsid w:val="00BD61E2"/>
    <w:rsid w:val="00BE17C2"/>
    <w:rsid w:val="00BF01A0"/>
    <w:rsid w:val="00BF284A"/>
    <w:rsid w:val="00C526CB"/>
    <w:rsid w:val="00C61BB0"/>
    <w:rsid w:val="00C71B00"/>
    <w:rsid w:val="00C72260"/>
    <w:rsid w:val="00C745A4"/>
    <w:rsid w:val="00C75DA1"/>
    <w:rsid w:val="00C765C8"/>
    <w:rsid w:val="00C80023"/>
    <w:rsid w:val="00C84859"/>
    <w:rsid w:val="00C8527E"/>
    <w:rsid w:val="00C9740F"/>
    <w:rsid w:val="00CB7EC8"/>
    <w:rsid w:val="00CC26CE"/>
    <w:rsid w:val="00CC2FCB"/>
    <w:rsid w:val="00CC3357"/>
    <w:rsid w:val="00CF1DEC"/>
    <w:rsid w:val="00CF4B84"/>
    <w:rsid w:val="00D41118"/>
    <w:rsid w:val="00D57D83"/>
    <w:rsid w:val="00D601D0"/>
    <w:rsid w:val="00D70D08"/>
    <w:rsid w:val="00D74152"/>
    <w:rsid w:val="00D8036E"/>
    <w:rsid w:val="00D87979"/>
    <w:rsid w:val="00D96DE9"/>
    <w:rsid w:val="00DA1D56"/>
    <w:rsid w:val="00DA2B24"/>
    <w:rsid w:val="00DA3D34"/>
    <w:rsid w:val="00DB2388"/>
    <w:rsid w:val="00DB340E"/>
    <w:rsid w:val="00DB3ADF"/>
    <w:rsid w:val="00DE4456"/>
    <w:rsid w:val="00DE7998"/>
    <w:rsid w:val="00DF22B4"/>
    <w:rsid w:val="00DF4E5D"/>
    <w:rsid w:val="00E1579E"/>
    <w:rsid w:val="00E344E4"/>
    <w:rsid w:val="00E44AE4"/>
    <w:rsid w:val="00E50436"/>
    <w:rsid w:val="00E55B04"/>
    <w:rsid w:val="00E56A99"/>
    <w:rsid w:val="00E65AA7"/>
    <w:rsid w:val="00E727E1"/>
    <w:rsid w:val="00E739FD"/>
    <w:rsid w:val="00E7415C"/>
    <w:rsid w:val="00E872AC"/>
    <w:rsid w:val="00EB2658"/>
    <w:rsid w:val="00EB4044"/>
    <w:rsid w:val="00EC0C35"/>
    <w:rsid w:val="00ED4496"/>
    <w:rsid w:val="00EE3477"/>
    <w:rsid w:val="00EE6B5D"/>
    <w:rsid w:val="00EF1596"/>
    <w:rsid w:val="00EF4732"/>
    <w:rsid w:val="00F0419C"/>
    <w:rsid w:val="00F10736"/>
    <w:rsid w:val="00F12F4C"/>
    <w:rsid w:val="00F232BA"/>
    <w:rsid w:val="00F23B8F"/>
    <w:rsid w:val="00F33B1D"/>
    <w:rsid w:val="00F42785"/>
    <w:rsid w:val="00F5032A"/>
    <w:rsid w:val="00F644C7"/>
    <w:rsid w:val="00F9065B"/>
    <w:rsid w:val="00F92BA7"/>
    <w:rsid w:val="00FA415D"/>
    <w:rsid w:val="00FA6AC0"/>
    <w:rsid w:val="00FB2BAD"/>
    <w:rsid w:val="00FC4BB1"/>
    <w:rsid w:val="00FC63E7"/>
    <w:rsid w:val="00FE301F"/>
    <w:rsid w:val="00FF32A9"/>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7A74"/>
  <w15:chartTrackingRefBased/>
  <w15:docId w15:val="{C6C30DA4-4BEF-4FF5-B72C-BC88413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82"/>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F3"/>
  </w:style>
  <w:style w:type="paragraph" w:styleId="Footer">
    <w:name w:val="footer"/>
    <w:basedOn w:val="Normal"/>
    <w:link w:val="FooterChar"/>
    <w:uiPriority w:val="99"/>
    <w:unhideWhenUsed/>
    <w:rsid w:val="006E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F3"/>
  </w:style>
  <w:style w:type="paragraph" w:styleId="ListParagraph">
    <w:name w:val="List Paragraph"/>
    <w:basedOn w:val="Normal"/>
    <w:uiPriority w:val="34"/>
    <w:qFormat/>
    <w:rsid w:val="006E18F3"/>
    <w:pPr>
      <w:ind w:left="720"/>
      <w:contextualSpacing/>
    </w:pPr>
  </w:style>
  <w:style w:type="paragraph" w:styleId="NoSpacing">
    <w:name w:val="No Spacing"/>
    <w:uiPriority w:val="1"/>
    <w:qFormat/>
    <w:rsid w:val="008625F4"/>
    <w:pPr>
      <w:spacing w:after="0" w:line="240" w:lineRule="auto"/>
    </w:pPr>
  </w:style>
  <w:style w:type="paragraph" w:styleId="BalloonText">
    <w:name w:val="Balloon Text"/>
    <w:basedOn w:val="Normal"/>
    <w:link w:val="BalloonTextChar"/>
    <w:uiPriority w:val="99"/>
    <w:semiHidden/>
    <w:unhideWhenUsed/>
    <w:rsid w:val="00733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9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15597E"/>
    <w:rPr>
      <w:sz w:val="16"/>
      <w:szCs w:val="16"/>
    </w:rPr>
  </w:style>
  <w:style w:type="paragraph" w:styleId="CommentText">
    <w:name w:val="annotation text"/>
    <w:basedOn w:val="Normal"/>
    <w:link w:val="CommentTextChar"/>
    <w:uiPriority w:val="99"/>
    <w:semiHidden/>
    <w:unhideWhenUsed/>
    <w:rsid w:val="0015597E"/>
    <w:pPr>
      <w:spacing w:line="240" w:lineRule="auto"/>
    </w:pPr>
    <w:rPr>
      <w:sz w:val="20"/>
      <w:szCs w:val="20"/>
    </w:rPr>
  </w:style>
  <w:style w:type="character" w:customStyle="1" w:styleId="CommentTextChar">
    <w:name w:val="Comment Text Char"/>
    <w:basedOn w:val="DefaultParagraphFont"/>
    <w:link w:val="CommentText"/>
    <w:uiPriority w:val="99"/>
    <w:semiHidden/>
    <w:rsid w:val="001559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5597E"/>
    <w:rPr>
      <w:b/>
      <w:bCs/>
    </w:rPr>
  </w:style>
  <w:style w:type="character" w:customStyle="1" w:styleId="CommentSubjectChar">
    <w:name w:val="Comment Subject Char"/>
    <w:basedOn w:val="CommentTextChar"/>
    <w:link w:val="CommentSubject"/>
    <w:uiPriority w:val="99"/>
    <w:semiHidden/>
    <w:rsid w:val="0015597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Vinson</dc:creator>
  <cp:keywords/>
  <dc:description/>
  <cp:lastModifiedBy>Town Administrator</cp:lastModifiedBy>
  <cp:revision>9</cp:revision>
  <cp:lastPrinted>2025-09-25T16:59:00Z</cp:lastPrinted>
  <dcterms:created xsi:type="dcterms:W3CDTF">2025-09-22T17:12:00Z</dcterms:created>
  <dcterms:modified xsi:type="dcterms:W3CDTF">2025-10-07T20:27:00Z</dcterms:modified>
</cp:coreProperties>
</file>